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Minutes – Fiddlehead Board Meeting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highlight w:val="green"/>
          <w:rtl w:val="0"/>
        </w:rPr>
        <w:t xml:space="preserve">Approved by Fiddlehead Board on 2/12/26</w:t>
      </w: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January 15, 2026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Meeting held at Fiddlehead School and via Zoom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meeting was called to order at 6:02 PM.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quorum was established.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Fiddlehead mission was read.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There was no public comment.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Present:</w:t>
      </w:r>
      <w:r w:rsidDel="00000000" w:rsidR="00000000" w:rsidRPr="00000000">
        <w:rPr>
          <w:rtl w:val="0"/>
        </w:rPr>
        <w:t xml:space="preserve"> Bill, Jacinda, Becky, Joanne, Jason, Marie, Jamie, Bruce, Roger, Kristin Starzyk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6np6wnti47w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Approval of Minutes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Bruce moved and Roger seconded to approve the minutes from the December 2025 meeting.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Motion carried.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idh0bq3upjh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FY25 Audit Report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reviewed the FY25 audit report. The audit received an </w:t>
      </w:r>
      <w:r w:rsidDel="00000000" w:rsidR="00000000" w:rsidRPr="00000000">
        <w:rPr>
          <w:b w:val="1"/>
          <w:bCs w:val="1"/>
          <w:rtl w:val="0"/>
        </w:rPr>
        <w:t xml:space="preserve">unmodified (clean) opinion</w:t>
      </w:r>
      <w:r w:rsidDel="00000000" w:rsidR="00000000" w:rsidRPr="00000000">
        <w:rPr>
          <w:rtl w:val="0"/>
        </w:rPr>
        <w:t xml:space="preserve">, representing a significant improvement from the prior year’s qualified opinion.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Key Findings: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Cash Balance:</w:t>
      </w:r>
      <w:r w:rsidDel="00000000" w:rsidR="00000000" w:rsidRPr="00000000">
        <w:rPr>
          <w:rtl w:val="0"/>
        </w:rPr>
        <w:t xml:space="preserve"> Decreased due to unexpected special education expenses.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Accounts Payable:</w:t>
      </w:r>
      <w:r w:rsidDel="00000000" w:rsidR="00000000" w:rsidRPr="00000000">
        <w:rPr>
          <w:rtl w:val="0"/>
        </w:rPr>
        <w:t xml:space="preserve"> Increased due to timing of payments, including significant outstanding balances with Sweetser.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Undesignated Net Assets:</w:t>
      </w:r>
      <w:r w:rsidDel="00000000" w:rsidR="00000000" w:rsidRPr="00000000">
        <w:rPr>
          <w:rtl w:val="0"/>
        </w:rPr>
        <w:t xml:space="preserve"> The school currently shows a negative balance of approximately </w:t>
      </w:r>
      <w:r w:rsidDel="00000000" w:rsidR="00000000" w:rsidRPr="00000000">
        <w:rPr>
          <w:b w:val="1"/>
          <w:bCs w:val="1"/>
          <w:rtl w:val="0"/>
        </w:rPr>
        <w:t xml:space="preserve">-$83,000</w:t>
      </w:r>
      <w:r w:rsidDel="00000000" w:rsidR="00000000" w:rsidRPr="00000000">
        <w:rPr>
          <w:rtl w:val="0"/>
        </w:rPr>
        <w:t xml:space="preserve">, meaning the school would need to redesignate board-designated funds or liquidate assets to meet operational needs.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Days of Expenses in Cash:</w:t>
      </w:r>
      <w:r w:rsidDel="00000000" w:rsidR="00000000" w:rsidRPr="00000000">
        <w:rPr>
          <w:rtl w:val="0"/>
        </w:rPr>
        <w:t xml:space="preserve"> Decreased from 33 days to 8 days, placing the school in the Charter Commission’s warning zone.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Summer Camp Revenue Accounting:</w:t>
      </w:r>
      <w:r w:rsidDel="00000000" w:rsidR="00000000" w:rsidRPr="00000000">
        <w:rPr>
          <w:rtl w:val="0"/>
        </w:rPr>
        <w:t xml:space="preserve"> Summer program funds are recorded as deferred revenue and recognized in the fiscal year in which the camp takes place.</w:t>
        <w:br w:type="textWrapping"/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Becky moved and Joanne seconded to accept the financial update.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Motion carried.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wsgoxxqa84d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November Financials &amp; Budget Update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reviewed FY26 budget-to-actual financials.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Over-Budget Areas: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Flaherty Financial services due to prior-year record cleanup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Psychological evaluations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Building expenses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Out-of-district placement costs</w:t>
        <w:br w:type="textWrapping"/>
      </w:r>
    </w:p>
    <w:p w:rsidR="00000000" w:rsidDel="00000000" w:rsidP="00000000" w:rsidRDefault="00000000" w:rsidRPr="00000000" w14:paraId="0000001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Under-Budget Areas: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Savings in salaries and benefits</w:t>
        <w:br w:type="textWrapping"/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projected fiscal year surplus is estimated between </w:t>
      </w:r>
      <w:r w:rsidDel="00000000" w:rsidR="00000000" w:rsidRPr="00000000">
        <w:rPr>
          <w:b w:val="1"/>
          <w:bCs w:val="1"/>
          <w:rtl w:val="0"/>
        </w:rPr>
        <w:t xml:space="preserve">$20,000–$44,000</w:t>
      </w:r>
      <w:r w:rsidDel="00000000" w:rsidR="00000000" w:rsidRPr="00000000">
        <w:rPr>
          <w:rtl w:val="0"/>
        </w:rPr>
        <w:t xml:space="preserve">, pending final adjustments.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noted new state funding tied to enrollment of two additional pre-K students, expected to generate approximately </w:t>
      </w:r>
      <w:r w:rsidDel="00000000" w:rsidR="00000000" w:rsidRPr="00000000">
        <w:rPr>
          <w:b w:val="1"/>
          <w:bCs w:val="1"/>
          <w:rtl w:val="0"/>
        </w:rPr>
        <w:t xml:space="preserve">$8,000 per month</w:t>
      </w:r>
      <w:r w:rsidDel="00000000" w:rsidR="00000000" w:rsidRPr="00000000">
        <w:rPr>
          <w:rtl w:val="0"/>
        </w:rPr>
        <w:t xml:space="preserve"> for the remainder of the fiscal year.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bxw76978qcx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Bus Repair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reviewed the need for repairs to a school bus, including a severely rusted fuel tank.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Joanne moved and Becky seconded to approve the </w:t>
      </w:r>
      <w:r w:rsidDel="00000000" w:rsidR="00000000" w:rsidRPr="00000000">
        <w:rPr>
          <w:b w:val="1"/>
          <w:bCs w:val="1"/>
          <w:rtl w:val="0"/>
        </w:rPr>
        <w:t xml:space="preserve">$5,700 repair cost</w:t>
      </w:r>
      <w:r w:rsidDel="00000000" w:rsidR="00000000" w:rsidRPr="00000000">
        <w:rPr>
          <w:rtl w:val="0"/>
        </w:rPr>
        <w:t xml:space="preserve"> (reduced from the original $7,500 estimate).</w:t>
        <w:br w:type="textWrapping"/>
        <w:t xml:space="preserve"> Bruce requested clarification regarding funding. Bill confirmed that the repair will be paid from the </w:t>
      </w:r>
      <w:r w:rsidDel="00000000" w:rsidR="00000000" w:rsidRPr="00000000">
        <w:rPr>
          <w:b w:val="1"/>
          <w:bCs w:val="1"/>
          <w:rtl w:val="0"/>
        </w:rPr>
        <w:t xml:space="preserve">operational budget</w:t>
      </w:r>
      <w:r w:rsidDel="00000000" w:rsidR="00000000" w:rsidRPr="00000000">
        <w:rPr>
          <w:rtl w:val="0"/>
        </w:rPr>
        <w:t xml:space="preserve">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Motion carried.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3b0xii998k6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Charter Commission “Level 1” Warning &amp; Action Plan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reviewed the Charter Commission warning and the proposed action plan.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approved the plan focusing on the following priority areas: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Chronic Absenteeism:</w:t>
      </w:r>
      <w:r w:rsidDel="00000000" w:rsidR="00000000" w:rsidRPr="00000000">
        <w:rPr>
          <w:rtl w:val="0"/>
        </w:rPr>
        <w:t xml:space="preserve"> Reduce the absenteeism rate from 29% to the charter school average of 24.5%.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School Climate &amp; Family Engagement:</w:t>
      </w:r>
      <w:r w:rsidDel="00000000" w:rsidR="00000000" w:rsidRPr="00000000">
        <w:rPr>
          <w:rtl w:val="0"/>
        </w:rPr>
        <w:t xml:space="preserve"> Improve staff survey results through increased observation and coaching support and clearer survey implementation.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Financial Management:</w:t>
      </w:r>
      <w:r w:rsidDel="00000000" w:rsidR="00000000" w:rsidRPr="00000000">
        <w:rPr>
          <w:rtl w:val="0"/>
        </w:rPr>
        <w:t xml:space="preserve"> Improve timeliness of financial reporting and revise financial policies and procedures.</w:t>
        <w:br w:type="textWrapping"/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noted positive feedback from the Commission regarding strong academic performance and the elimination of the NWEA language assessment requirement for elementary grades.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y9xhysm2f4c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Executive Session Outcomes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entered executive session to discuss personnel matters.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Social Worker Hiring:</w:t>
        <w:br w:type="textWrapping"/>
      </w:r>
      <w:r w:rsidDel="00000000" w:rsidR="00000000" w:rsidRPr="00000000">
        <w:rPr>
          <w:rtl w:val="0"/>
        </w:rPr>
        <w:t xml:space="preserve">The Board approved hiring a new social worker, pending a successful final interview.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o134yol7dio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Next Steps / Action Items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Jacinda Cotton-Castro: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Approve and oversee completion of the bus repair.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Conduct the final social worker interview and extend an offer if successful.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Reactivate the Development Committee in preparation for the school’s 25th anniversary.</w:t>
        <w:br w:type="textWrapping"/>
      </w:r>
    </w:p>
    <w:p w:rsidR="00000000" w:rsidDel="00000000" w:rsidP="00000000" w:rsidRDefault="00000000" w:rsidRPr="00000000" w14:paraId="0000003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Bill:</w:t>
      </w:r>
    </w:p>
    <w:p w:rsidR="00000000" w:rsidDel="00000000" w:rsidP="00000000" w:rsidRDefault="00000000" w:rsidRPr="00000000" w14:paraId="00000038">
      <w:pPr>
        <w:numPr>
          <w:ilvl w:val="0"/>
          <w:numId w:val="9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Distribute revised financial policies for board review prior to the February meeting.</w:t>
        <w:br w:type="textWrapping"/>
      </w:r>
    </w:p>
    <w:p w:rsidR="00000000" w:rsidDel="00000000" w:rsidP="00000000" w:rsidRDefault="00000000" w:rsidRPr="00000000" w14:paraId="0000003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Joanne D’Arcangelo: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Track completion of required Charter Commission training webinars for board members.</w:t>
        <w:br w:type="textWrapping"/>
      </w:r>
    </w:p>
    <w:p w:rsidR="00000000" w:rsidDel="00000000" w:rsidP="00000000" w:rsidRDefault="00000000" w:rsidRPr="00000000" w14:paraId="0000003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Finance Committee:</w:t>
      </w:r>
    </w:p>
    <w:p w:rsidR="00000000" w:rsidDel="00000000" w:rsidP="00000000" w:rsidRDefault="00000000" w:rsidRPr="00000000" w14:paraId="0000003C">
      <w:pPr>
        <w:numPr>
          <w:ilvl w:val="0"/>
          <w:numId w:val="8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Hold a workshop on February 6 to develop plans for managing over-budget accounts.</w:t>
        <w:br w:type="textWrapping"/>
      </w:r>
    </w:p>
    <w:p w:rsidR="00000000" w:rsidDel="00000000" w:rsidP="00000000" w:rsidRDefault="00000000" w:rsidRPr="00000000" w14:paraId="0000003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Jason Manjourides &amp; Jen Merrill: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Present a student achievement report at the February board meeting.</w:t>
        <w:br w:type="textWrapping"/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otsuq74bg5c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Adjournment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Bruce moved to adjourn the meeting. Jamie seconded.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Motion carried.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meeting adjourned at </w:t>
      </w:r>
      <w:r w:rsidDel="00000000" w:rsidR="00000000" w:rsidRPr="00000000">
        <w:rPr>
          <w:b w:val="1"/>
          <w:bCs w:val="1"/>
          <w:rtl w:val="0"/>
        </w:rPr>
        <w:t xml:space="preserve">7:44 PM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